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D82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1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44B7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8344B7">
        <w:rPr>
          <w:rFonts w:ascii="Times New Roman" w:hAnsi="Times New Roman" w:cs="Times New Roman"/>
          <w:sz w:val="24"/>
          <w:szCs w:val="24"/>
        </w:rPr>
        <w:t xml:space="preserve"> distribution of grapevine TCP gene families in the chromosome.</w:t>
      </w:r>
    </w:p>
    <w:p w:rsidR="008344B7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2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Phylogenetic relationships of Arabidopsis and grapevine TCP proteins.</w:t>
      </w:r>
    </w:p>
    <w:p w:rsidR="008344B7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3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Alignment of amino acid sequences among grapevine TCP members.</w:t>
      </w:r>
    </w:p>
    <w:p w:rsidR="008344B7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4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Phylogenetic analysis and gene structure of TCP genes in grapevine.</w:t>
      </w:r>
    </w:p>
    <w:p w:rsidR="008344B7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5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Expression patterns of </w:t>
      </w:r>
      <w:proofErr w:type="spellStart"/>
      <w:r w:rsidRPr="008344B7">
        <w:rPr>
          <w:rFonts w:ascii="Times New Roman" w:hAnsi="Times New Roman" w:cs="Times New Roman"/>
          <w:sz w:val="24"/>
          <w:szCs w:val="24"/>
        </w:rPr>
        <w:t>VvTCPs</w:t>
      </w:r>
      <w:proofErr w:type="spellEnd"/>
      <w:r w:rsidRPr="008344B7">
        <w:rPr>
          <w:rFonts w:ascii="Times New Roman" w:hAnsi="Times New Roman" w:cs="Times New Roman"/>
          <w:sz w:val="24"/>
          <w:szCs w:val="24"/>
        </w:rPr>
        <w:t xml:space="preserve"> in different grapevine tis</w:t>
      </w:r>
      <w:bookmarkStart w:id="0" w:name="_GoBack"/>
      <w:bookmarkEnd w:id="0"/>
      <w:r w:rsidRPr="008344B7">
        <w:rPr>
          <w:rFonts w:ascii="Times New Roman" w:hAnsi="Times New Roman" w:cs="Times New Roman"/>
          <w:sz w:val="24"/>
          <w:szCs w:val="24"/>
        </w:rPr>
        <w:t>sues.</w:t>
      </w:r>
    </w:p>
    <w:p w:rsidR="008344B7" w:rsidRPr="008344B7" w:rsidRDefault="008344B7" w:rsidP="008344B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344B7">
        <w:rPr>
          <w:rFonts w:ascii="Times New Roman" w:hAnsi="Times New Roman" w:cs="Times New Roman"/>
          <w:sz w:val="24"/>
          <w:szCs w:val="24"/>
        </w:rPr>
        <w:t>Fig</w:t>
      </w:r>
      <w:r w:rsidR="009B2DCC">
        <w:rPr>
          <w:rFonts w:ascii="Times New Roman" w:hAnsi="Times New Roman" w:cs="Times New Roman"/>
          <w:sz w:val="24"/>
          <w:szCs w:val="24"/>
        </w:rPr>
        <w:t>ure</w:t>
      </w:r>
      <w:r w:rsidRPr="008344B7">
        <w:rPr>
          <w:rFonts w:ascii="Times New Roman" w:hAnsi="Times New Roman" w:cs="Times New Roman"/>
          <w:sz w:val="24"/>
          <w:szCs w:val="24"/>
        </w:rPr>
        <w:t xml:space="preserve"> 6</w:t>
      </w:r>
      <w:r w:rsidR="009B2DCC">
        <w:rPr>
          <w:rFonts w:ascii="Times New Roman" w:hAnsi="Times New Roman" w:cs="Times New Roman"/>
          <w:sz w:val="24"/>
          <w:szCs w:val="24"/>
        </w:rPr>
        <w:t>.</w:t>
      </w:r>
      <w:r w:rsidRPr="008344B7">
        <w:rPr>
          <w:rFonts w:ascii="Times New Roman" w:hAnsi="Times New Roman" w:cs="Times New Roman"/>
          <w:sz w:val="24"/>
          <w:szCs w:val="24"/>
        </w:rPr>
        <w:t xml:space="preserve"> Expression patterns of </w:t>
      </w:r>
      <w:proofErr w:type="spellStart"/>
      <w:r w:rsidRPr="008344B7">
        <w:rPr>
          <w:rFonts w:ascii="Times New Roman" w:hAnsi="Times New Roman" w:cs="Times New Roman"/>
          <w:sz w:val="24"/>
          <w:szCs w:val="24"/>
        </w:rPr>
        <w:t>VvTCPs</w:t>
      </w:r>
      <w:proofErr w:type="spellEnd"/>
      <w:r w:rsidRPr="008344B7">
        <w:rPr>
          <w:rFonts w:ascii="Times New Roman" w:hAnsi="Times New Roman" w:cs="Times New Roman"/>
          <w:sz w:val="24"/>
          <w:szCs w:val="24"/>
        </w:rPr>
        <w:t xml:space="preserve"> under different abiotic and biotic stresses.</w:t>
      </w:r>
    </w:p>
    <w:p w:rsidR="008344B7" w:rsidRDefault="008344B7"/>
    <w:sectPr w:rsidR="008344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890"/>
    <w:rsid w:val="00415D82"/>
    <w:rsid w:val="008344B7"/>
    <w:rsid w:val="00862890"/>
    <w:rsid w:val="009B2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FF7037-383B-4B6B-89F4-2B8040FD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闵卓</dc:creator>
  <cp:keywords/>
  <dc:description/>
  <cp:lastModifiedBy>闵卓</cp:lastModifiedBy>
  <cp:revision>5</cp:revision>
  <dcterms:created xsi:type="dcterms:W3CDTF">2017-01-09T06:02:00Z</dcterms:created>
  <dcterms:modified xsi:type="dcterms:W3CDTF">2017-02-22T08:15:00Z</dcterms:modified>
</cp:coreProperties>
</file>